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F66953B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3C37ED">
        <w:rPr>
          <w:b/>
        </w:rPr>
        <w:t>243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3C37ED">
        <w:rPr>
          <w:b/>
        </w:rPr>
        <w:t xml:space="preserve">Федорова </w:t>
      </w:r>
      <w:r w:rsidR="00A779B5">
        <w:rPr>
          <w:b/>
        </w:rPr>
        <w:t>А.Ю.***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269CA5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Федоров А.Ю.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A779B5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A779B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13.06.2024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5</w:t>
      </w:r>
      <w:r w:rsidR="00B95A59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24.06.2024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24.08.2024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38CD440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3C37ED" w:rsidR="003C37ED">
        <w:t>Федоров А.Ю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3C37E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>
        <w:t>и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98BA0FE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3C37ED" w:rsidR="003C37ED">
        <w:rPr>
          <w:sz w:val="24"/>
          <w:szCs w:val="24"/>
        </w:rPr>
        <w:t>Федоров</w:t>
      </w:r>
      <w:r w:rsidR="003C37ED">
        <w:rPr>
          <w:sz w:val="24"/>
          <w:szCs w:val="24"/>
        </w:rPr>
        <w:t>а</w:t>
      </w:r>
      <w:r w:rsidRPr="003C37ED" w:rsidR="003C37ED">
        <w:rPr>
          <w:sz w:val="24"/>
          <w:szCs w:val="24"/>
        </w:rPr>
        <w:t xml:space="preserve"> А.Ю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37ED">
        <w:rPr>
          <w:sz w:val="24"/>
          <w:szCs w:val="24"/>
        </w:rPr>
        <w:t>10.02.2025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3C37ED">
        <w:rPr>
          <w:sz w:val="24"/>
          <w:szCs w:val="24"/>
        </w:rPr>
        <w:t>13.06.2024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3C37ED" w:rsidR="003C37ED">
        <w:rPr>
          <w:sz w:val="24"/>
          <w:szCs w:val="24"/>
        </w:rPr>
        <w:t>Федоров</w:t>
      </w:r>
      <w:r w:rsidR="003C37ED">
        <w:rPr>
          <w:sz w:val="24"/>
          <w:szCs w:val="24"/>
        </w:rPr>
        <w:t>ым</w:t>
      </w:r>
      <w:r w:rsidRPr="003C37ED" w:rsidR="003C37ED">
        <w:rPr>
          <w:sz w:val="24"/>
          <w:szCs w:val="24"/>
        </w:rPr>
        <w:t xml:space="preserve"> А.Ю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DF6AB0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3C37ED" w:rsidR="003C37ED">
        <w:rPr>
          <w:sz w:val="24"/>
          <w:szCs w:val="24"/>
        </w:rPr>
        <w:t>Федоров</w:t>
      </w:r>
      <w:r w:rsidR="003C37ED">
        <w:rPr>
          <w:sz w:val="24"/>
          <w:szCs w:val="24"/>
        </w:rPr>
        <w:t>а</w:t>
      </w:r>
      <w:r w:rsidRPr="003C37ED" w:rsidR="003C37ED">
        <w:rPr>
          <w:sz w:val="24"/>
          <w:szCs w:val="24"/>
        </w:rPr>
        <w:t xml:space="preserve"> А.Ю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811EBE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3C37ED" w:rsidR="003C37ED">
        <w:rPr>
          <w:sz w:val="24"/>
          <w:szCs w:val="24"/>
        </w:rPr>
        <w:t>Федоров</w:t>
      </w:r>
      <w:r w:rsidR="003C37ED">
        <w:rPr>
          <w:sz w:val="24"/>
          <w:szCs w:val="24"/>
        </w:rPr>
        <w:t>а</w:t>
      </w:r>
      <w:r w:rsidRPr="003C37ED" w:rsidR="003C37ED">
        <w:rPr>
          <w:sz w:val="24"/>
          <w:szCs w:val="24"/>
        </w:rPr>
        <w:t xml:space="preserve"> А.Ю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99DC884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3C37ED" w:rsidR="003C37ED">
        <w:rPr>
          <w:b/>
          <w:color w:val="auto"/>
          <w:sz w:val="24"/>
          <w:szCs w:val="24"/>
        </w:rPr>
        <w:t xml:space="preserve">Федорова </w:t>
      </w:r>
      <w:r w:rsidR="00A779B5">
        <w:rPr>
          <w:b/>
          <w:color w:val="auto"/>
          <w:sz w:val="24"/>
          <w:szCs w:val="24"/>
        </w:rPr>
        <w:t>А.Ю.</w:t>
      </w:r>
      <w:r w:rsidRPr="003C37ED" w:rsidR="003C37ED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0246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0246A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7677">
        <w:rPr>
          <w:color w:val="auto"/>
          <w:sz w:val="24"/>
          <w:szCs w:val="24"/>
        </w:rPr>
        <w:t>1</w:t>
      </w:r>
      <w:r w:rsidR="003C37ED">
        <w:rPr>
          <w:color w:val="auto"/>
          <w:sz w:val="24"/>
          <w:szCs w:val="24"/>
        </w:rPr>
        <w:t>0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E962174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3C37ED" w:rsidR="003C37ED">
        <w:rPr>
          <w:bCs/>
          <w:color w:val="000000"/>
        </w:rPr>
        <w:t>0412365400765002432520176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7375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52267C4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C37ED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779B5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